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07" w:rsidRPr="00625007" w:rsidRDefault="00625007" w:rsidP="00625007">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625007">
        <w:rPr>
          <w:rFonts w:ascii="Trebuchet MS" w:hAnsi="Trebuchet MS"/>
          <w:caps/>
          <w:sz w:val="52"/>
          <w:szCs w:val="52"/>
          <w:rtl/>
        </w:rPr>
        <w:t>صفت هاى ويژهء اقيانوس هاى گودى</w:t>
      </w:r>
    </w:p>
    <w:p w:rsidR="00242CDE" w:rsidRPr="00625007" w:rsidRDefault="00242CDE" w:rsidP="00625007">
      <w:pPr>
        <w:rPr>
          <w:rFonts w:hint="cs"/>
          <w:lang w:bidi="ar-EG"/>
        </w:rPr>
      </w:pPr>
    </w:p>
    <w:p w:rsidR="00625007" w:rsidRPr="00625007" w:rsidRDefault="00625007" w:rsidP="00625007"/>
    <w:p w:rsidR="00625007" w:rsidRPr="00625007" w:rsidRDefault="00625007" w:rsidP="00625007">
      <w:pPr>
        <w:rPr>
          <w:rtl/>
        </w:rPr>
      </w:pPr>
      <w:r w:rsidRPr="00625007">
        <w:rPr>
          <w:rStyle w:val="apple-converted-space"/>
          <w:rFonts w:ascii="Tahoma" w:hAnsi="Tahoma" w:cs="Tahoma"/>
          <w:sz w:val="20"/>
          <w:szCs w:val="20"/>
          <w:shd w:val="clear" w:color="auto" w:fill="FFFFFF"/>
        </w:rPr>
        <w:t> </w:t>
      </w:r>
      <w:r w:rsidRPr="00625007">
        <w:rPr>
          <w:rFonts w:ascii="Tahoma" w:hAnsi="Tahoma" w:cs="Tahoma"/>
          <w:sz w:val="20"/>
          <w:szCs w:val="20"/>
          <w:shd w:val="clear" w:color="auto" w:fill="FFFFFF"/>
          <w:rtl/>
        </w:rPr>
        <w:t>صفت هاى ويژهء اقيانوس هاى گودى</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الله متعال فرمود:"أو كظلمات في بحر لجى يغشاه موج من فوقه موج من فوقه سحاب ظلمات بعضها فوق بعض إذا أخرج يده لم يكد يراها و من لم يجعل الله له نورا فما له من نور" (النور.40</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يعنى: " يا مثل اعمال كافران بظلمات درياى عميق ماند كه امواج آن كه (شك و جهل و اعمال زشت است)  بعض بالاى ديگر دريا را بپوشاند و ابر ترهء كفر نيز فراز آن برآيد تا ظلمت ها چنان فوق يكديگر قرار گيرد كه چون دست بيرون آرد هيچ نتواند ديد و هر كه را خداى نور نبخشيد هرگز روشنى نحواهد يافت"   (سورهء نور  - 40</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حقيقت علمى</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دائرة المعارف انگليسى مى گويد درياها و اقيانوس هاى عميق در بيشتر با ابرهاى انبوهى پوشيده است كه قدر زياد از روشنائى خورشيد را   پنهان مى كند. پس بيشتر تصوير هاى ماهواره ها روشن مى دهد كه اين ابرى ها چندى زياد را از پرتوهاى خورشيد منعكس مى كند و قدر زياد را از روشنائى آن پنهان مى كند. اما روشنائى ديگر يك قدرى از آن آب آنرا منعكس مى كند و قدر ديگرى را كه با افزونى گود آب كاهش شود كشش مى كند  سپس سطح هائى از تاريكى درون آن درياها تا گودى دويست متر پيدا مى شود. و پس از 1000 متر تاريكى زياد مى شود چون بينى كاملاً ازبين مى رود گردهء سش</w:t>
      </w:r>
      <w:r w:rsidRPr="00625007">
        <w:rPr>
          <w:rFonts w:ascii="Tahoma" w:hAnsi="Tahoma" w:cs="Tahoma"/>
          <w:sz w:val="20"/>
          <w:szCs w:val="20"/>
          <w:shd w:val="clear" w:color="auto" w:fill="FFFFFF"/>
        </w:rPr>
        <w:t xml:space="preserve"> </w:t>
      </w:r>
      <w:proofErr w:type="spellStart"/>
      <w:r w:rsidRPr="00625007">
        <w:rPr>
          <w:rFonts w:ascii="Tahoma" w:hAnsi="Tahoma" w:cs="Tahoma"/>
          <w:sz w:val="20"/>
          <w:szCs w:val="20"/>
          <w:shd w:val="clear" w:color="auto" w:fill="FFFFFF"/>
        </w:rPr>
        <w:t>theseechidisk</w:t>
      </w:r>
      <w:proofErr w:type="spellEnd"/>
      <w:r w:rsidRPr="00625007">
        <w:rPr>
          <w:rFonts w:ascii="Tahoma" w:hAnsi="Tahoma" w:cs="Tahoma"/>
          <w:sz w:val="20"/>
          <w:szCs w:val="20"/>
          <w:shd w:val="clear" w:color="auto" w:fill="FFFFFF"/>
        </w:rPr>
        <w:t xml:space="preserve">  </w:t>
      </w:r>
      <w:r w:rsidRPr="00625007">
        <w:rPr>
          <w:rFonts w:ascii="Tahoma" w:hAnsi="Tahoma" w:cs="Tahoma"/>
          <w:sz w:val="20"/>
          <w:szCs w:val="20"/>
          <w:shd w:val="clear" w:color="auto" w:fill="FFFFFF"/>
          <w:rtl/>
        </w:rPr>
        <w:t>اولين دستگاه براى اندازه گيرى گودى نفوذ روشنائى در آب اقيانوس بود دانشمندان توانستند كه ماهى را كه عضوهاى روشن را بكار ببرد تا در تاريكى ببيند و شكار خود را بردارد در دريا هاى عميق    الله متعال فرمود:"أو كظلمات في بحر لجى يغشاه موج من فوقه موج من فوقه سحاب ظلمات بعضها فوق بعض إذا أخرج يده لم يكد يراها و من لم يجعل الله له نورا فما له من نور" (النور.40</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يعنى: " يا مثل اعمال كافران بظلمات درياى عميق ماند كه امواج آن كه (شك و جهل و اعمال زشت است)  بعض بالاى ديگر دريا را بپوشاند و ابر ترهء كفر نيز فراز آن برآيد تا ظلمت ها چنان فوق يكديگر قرار گيرد كه چون دست بيرون آرد هيچ نتواند ديد و هر كه را خداى نور نبخشيد هرگز روشنى نحواهد يافت"   (سورهء نور  - 40</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حقيقت علمى</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دائرة المعارف انگليسى مى گويد درياها و اقيانوس هاى عميق در بيشتر با ابرهاى انبوهى پوشيده است كه قدر زياد از روشنائى خورشيد را   پنهان مى كند. پس بيشتر تصوير هاى ماهواره ها روشن مى دهد كه اين ابرى ها چندى زياد را از پرتوهاى خورشيد منعكس مى كند و قدر زياد را از روشنائى آن پنهان مى كند. اما روشنائى ديگر يك قدرى از آن آب آنرا منعكس مى كند و قدر ديگرى را كه با افزونى گود آب كاهش شود كشش مى كند  سپس سطح هائى از تاريكى درون آن درياها تا گودى دويست متر پيدا مى شود. و پس از 1000 متر تاريكى زياد مى شود چون بينى كاملاً ازبين مى رود گردهء سش</w:t>
      </w:r>
      <w:r w:rsidRPr="00625007">
        <w:rPr>
          <w:rFonts w:ascii="Tahoma" w:hAnsi="Tahoma" w:cs="Tahoma"/>
          <w:sz w:val="20"/>
          <w:szCs w:val="20"/>
          <w:shd w:val="clear" w:color="auto" w:fill="FFFFFF"/>
        </w:rPr>
        <w:t xml:space="preserve"> </w:t>
      </w:r>
      <w:proofErr w:type="spellStart"/>
      <w:r w:rsidRPr="00625007">
        <w:rPr>
          <w:rFonts w:ascii="Tahoma" w:hAnsi="Tahoma" w:cs="Tahoma"/>
          <w:sz w:val="20"/>
          <w:szCs w:val="20"/>
          <w:shd w:val="clear" w:color="auto" w:fill="FFFFFF"/>
        </w:rPr>
        <w:t>theseechidisk</w:t>
      </w:r>
      <w:proofErr w:type="spellEnd"/>
      <w:r w:rsidRPr="00625007">
        <w:rPr>
          <w:rFonts w:ascii="Tahoma" w:hAnsi="Tahoma" w:cs="Tahoma"/>
          <w:sz w:val="20"/>
          <w:szCs w:val="20"/>
          <w:shd w:val="clear" w:color="auto" w:fill="FFFFFF"/>
        </w:rPr>
        <w:t xml:space="preserve">  </w:t>
      </w:r>
      <w:r w:rsidRPr="00625007">
        <w:rPr>
          <w:rFonts w:ascii="Tahoma" w:hAnsi="Tahoma" w:cs="Tahoma"/>
          <w:sz w:val="20"/>
          <w:szCs w:val="20"/>
          <w:shd w:val="clear" w:color="auto" w:fill="FFFFFF"/>
          <w:rtl/>
        </w:rPr>
        <w:t>اولين دستگاه براى اندازه گيرى گودى نفوذ روشنائى در آب اقيانوس بود دانشمندان توانستند كه ماهى را كه عضوهاى روشن را بكار ببرد تا در تاريكى ببيند و شكار خود را بردارد در دريا هاى عميق</w:t>
      </w:r>
      <w:r w:rsidRPr="00625007">
        <w:rPr>
          <w:rFonts w:ascii="Tahoma" w:hAnsi="Tahoma" w:cs="Tahoma"/>
          <w:sz w:val="20"/>
          <w:szCs w:val="20"/>
        </w:rPr>
        <w:br/>
      </w:r>
      <w:r w:rsidRPr="00625007">
        <w:rPr>
          <w:rFonts w:ascii="Tahoma" w:hAnsi="Tahoma" w:cs="Tahoma"/>
          <w:sz w:val="20"/>
          <w:szCs w:val="20"/>
          <w:shd w:val="clear" w:color="auto" w:fill="FFFFFF"/>
          <w:rtl/>
        </w:rPr>
        <w:t>و درگودى (كه از 600م 2700م برسد بينند درياشناسى ها در اواخر سدهء نوزدهم كشف شد پس از بكارگيرى دستگاه هاى عسكبردارى كه طى دههء سيم از سدهء بيستم پيشرفته شد. چون سلول هاى روشنائى الكتريكى كه هستى امواج خروشان در دريا هاى عميق را كشف كرد پس انسان اين امواج در عرض سطح فاصل ميان دو طبقهء آبى مختلف از لحاظ انبوهى و گرما</w:t>
      </w:r>
      <w:r w:rsidRPr="00625007">
        <w:rPr>
          <w:rFonts w:ascii="Tahoma" w:hAnsi="Tahoma" w:cs="Tahoma"/>
          <w:sz w:val="20"/>
          <w:szCs w:val="20"/>
        </w:rPr>
        <w:br/>
      </w:r>
      <w:r w:rsidRPr="00625007">
        <w:rPr>
          <w:rFonts w:ascii="Tahoma" w:hAnsi="Tahoma" w:cs="Tahoma"/>
          <w:sz w:val="20"/>
          <w:szCs w:val="20"/>
          <w:shd w:val="clear" w:color="auto" w:fill="FFFFFF"/>
          <w:rtl/>
        </w:rPr>
        <w:t xml:space="preserve">و مد و جز و تاثير بادها زائيده مى شود سطح فاصل ميان انبوهى هاى گوناگون در منطقهء پائين روى </w:t>
      </w:r>
      <w:r w:rsidRPr="00625007">
        <w:rPr>
          <w:rFonts w:ascii="Tahoma" w:hAnsi="Tahoma" w:cs="Tahoma"/>
          <w:sz w:val="20"/>
          <w:szCs w:val="20"/>
          <w:shd w:val="clear" w:color="auto" w:fill="FFFFFF"/>
          <w:rtl/>
        </w:rPr>
        <w:lastRenderedPageBreak/>
        <w:t>گرمائى اساسى تشكيل مى شود. كه آب سطح گرمى را از آب گودهاى سردى جدا مى كند اين امواجى روى اين سطح فاصل ميان دو طبقهء آبى گوناگونى در انبوهى شور و گرم تشكيل مى شود مانند امواج سطحى است ولى نمى توان آنرا به آسانى از بالاى سطح آب ديده شود پس پيدايش آنر نيروى كه ميتوان آنرا براى جلو بردن يك كشتى بكار برد را مصرف مى كند پس بعضى از كشتى ها را پيدا كنيم، كه از راه اين آب سفر مى كند قدرتش به جلو رفتن ناگاه از دست بدهد وارد آنچه باصطلاح پديدهء آب راكد شود كه دكتر سؤدى وان ايكمان</w:t>
      </w:r>
      <w:r w:rsidRPr="00625007">
        <w:rPr>
          <w:rFonts w:ascii="Tahoma" w:hAnsi="Tahoma" w:cs="Tahoma"/>
          <w:sz w:val="20"/>
          <w:szCs w:val="20"/>
          <w:shd w:val="clear" w:color="auto" w:fill="FFFFFF"/>
        </w:rPr>
        <w:t xml:space="preserve"> (</w:t>
      </w:r>
      <w:proofErr w:type="spellStart"/>
      <w:r w:rsidRPr="00625007">
        <w:rPr>
          <w:rFonts w:ascii="Tahoma" w:hAnsi="Tahoma" w:cs="Tahoma"/>
          <w:sz w:val="20"/>
          <w:szCs w:val="20"/>
          <w:shd w:val="clear" w:color="auto" w:fill="FFFFFF"/>
        </w:rPr>
        <w:t>v.w.ekman</w:t>
      </w:r>
      <w:proofErr w:type="spellEnd"/>
      <w:r w:rsidRPr="00625007">
        <w:rPr>
          <w:rFonts w:ascii="Tahoma" w:hAnsi="Tahoma" w:cs="Tahoma"/>
          <w:sz w:val="20"/>
          <w:szCs w:val="20"/>
          <w:shd w:val="clear" w:color="auto" w:fill="FFFFFF"/>
        </w:rPr>
        <w:t xml:space="preserve">) </w:t>
      </w:r>
      <w:r w:rsidRPr="00625007">
        <w:rPr>
          <w:rFonts w:ascii="Tahoma" w:hAnsi="Tahoma" w:cs="Tahoma"/>
          <w:sz w:val="20"/>
          <w:szCs w:val="20"/>
          <w:shd w:val="clear" w:color="auto" w:fill="FFFFFF"/>
          <w:rtl/>
        </w:rPr>
        <w:t>در اوايل سدهء بيستم شايستگى برترى در تفسير و تحقيق آن داشت</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جهت معجزه گرى</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tl/>
        </w:rPr>
        <w:t>انسان در گذشته به خرافه هاى گوناگون در بارهء درياها و اقيانوس ها گرويده بود دريانوردان در آن وقت هيچ آگاه علمى پيرامون وضعيت هاى گودى كاملاً نداشتند و اين موجب تفسير خرافه ها براى درياهاى راكدى كه كشتى ها نتواند آنها را بگذرد. چون روميان پيشين عقيده داشتند، كه ماهى هاى خون آشام هست كه تأثيرهاى جادوئى دارد كه حركت كشتى هارا متوقف سازد عليرغم از آنستكه پيشينان ميشناختند كه بادها بر امواج و جريانات تاثير دارد. ولى شناختن چيزى از حركت امواج داخلى درياهاى عميق بسيار دشوار بود. تاريخ علوم نشان مى دهد كه پژوهش هاى مربوط به دريا شناسى هاى گود هاى آن جز در اوايل سدهء بيستم شروع نشد وقتيكه دستگاه هاى مناسب اين پژوهش هاى دقيق اختراع شد. پس دريا شناسى جديد رازهاى جالب را در گودى هاى درياها و اقيانوس ها در نيم دوم سدهء بيستم كشف كرد. و اين بود از راه كشف دو پديده تاريكى هاى درياى عميق و حركت امواج داخلى پس آيهء كريمه به اين دو پديده نشان داد</w:t>
      </w:r>
      <w:r w:rsidRPr="00625007">
        <w:rPr>
          <w:rFonts w:ascii="Tahoma" w:hAnsi="Tahoma" w:cs="Tahoma"/>
          <w:sz w:val="20"/>
          <w:szCs w:val="20"/>
          <w:shd w:val="clear" w:color="auto" w:fill="FFFFFF"/>
        </w:rPr>
        <w:t>.</w:t>
      </w:r>
      <w:r w:rsidRPr="00625007">
        <w:rPr>
          <w:rFonts w:ascii="Tahoma" w:hAnsi="Tahoma" w:cs="Tahoma"/>
          <w:sz w:val="20"/>
          <w:szCs w:val="20"/>
        </w:rPr>
        <w:br/>
      </w:r>
      <w:r w:rsidRPr="00625007">
        <w:rPr>
          <w:rFonts w:ascii="Tahoma" w:hAnsi="Tahoma" w:cs="Tahoma"/>
          <w:sz w:val="20"/>
          <w:szCs w:val="20"/>
        </w:rPr>
        <w:br/>
      </w:r>
      <w:r w:rsidRPr="00625007">
        <w:rPr>
          <w:rFonts w:ascii="Tahoma" w:hAnsi="Tahoma" w:cs="Tahoma"/>
          <w:sz w:val="20"/>
          <w:szCs w:val="20"/>
          <w:shd w:val="clear" w:color="auto" w:fill="FFFFFF"/>
        </w:rPr>
        <w:t> </w:t>
      </w:r>
      <w:r w:rsidRPr="00625007">
        <w:rPr>
          <w:rFonts w:ascii="Tahoma" w:hAnsi="Tahoma" w:cs="Tahoma"/>
          <w:sz w:val="20"/>
          <w:szCs w:val="20"/>
          <w:shd w:val="clear" w:color="auto" w:fill="FFFFFF"/>
          <w:rtl/>
        </w:rPr>
        <w:t>چون آيهء كريمه به پديدهء تاريكى ها در درياهاى عميق با تعبير درياى (لجي) يعنى عميق و تاريك در اين درياهاى تاريكى پله پله نشان داد. مفسران گفتند كه منظور از اين تاريكى ها تاريكى موج و تاريكى دريا است و آنكسى كه ميان اين تاريكى ها باشد هيچ چيزى نميبيند پس ابر هاى انبوه كه اين درياها را بپوشاند. يك قدرى از روشنائى خورشيد را منعكس مى كند و درياها يك قدرى ديگر از روشننائى خورشيد بوسيلهء امواج سطحى آن منعكس مى كند  سپس آب رنگهاى خوشيد را يكى پس از ديگرى جذب مى كند تارنگاهاى طيف كاملاً پنهان مى شود  سپس امواج داخلى گوديها را بتاريكى درسخت مى كند تااندازه كه اگرانسان دستش را بيرون اورد آنرا نخواهد ديد  سپس تعبير تاريكى هاى كه بعض از آن بالاى ديگر هست بكارگيرى شد تا واقعيت را در اين درياها بادقتى جالبى توصيف كند. همچنين ماهى ها در اين گوديها چشم ها ندارند بلكه عضوهاى درخشان دارد كه الله متعال آن عضوها را در تن آن آفريد تا راه هاى خود را بيافروزد پس اين جهت گفتار الله: و هر كه را الله نور نبخشيد هرگز روشنى نخواهد يافت) همچنين آيه به حركت امواج داخلى نشان داد در گفتار الله: (در درياى عميق كه امواج آن كه</w:t>
      </w:r>
      <w:r w:rsidRPr="00625007">
        <w:rPr>
          <w:rFonts w:ascii="Tahoma" w:hAnsi="Tahoma" w:cs="Tahoma"/>
          <w:sz w:val="20"/>
          <w:szCs w:val="20"/>
        </w:rPr>
        <w:br/>
      </w:r>
      <w:r w:rsidRPr="00625007">
        <w:rPr>
          <w:rFonts w:ascii="Tahoma" w:hAnsi="Tahoma" w:cs="Tahoma"/>
          <w:sz w:val="20"/>
          <w:szCs w:val="20"/>
          <w:shd w:val="clear" w:color="auto" w:fill="FFFFFF"/>
        </w:rPr>
        <w:t>(</w:t>
      </w:r>
      <w:r w:rsidRPr="00625007">
        <w:rPr>
          <w:rFonts w:ascii="Tahoma" w:hAnsi="Tahoma" w:cs="Tahoma"/>
          <w:sz w:val="20"/>
          <w:szCs w:val="20"/>
          <w:shd w:val="clear" w:color="auto" w:fill="FFFFFF"/>
          <w:rtl/>
        </w:rPr>
        <w:t>شك و جهل و اعمال زشت است) بعض بالاى بعض ديگر درياها) يعنى موج درياى عميق را مى پوشاند و اينستكه دريا شناسان آنرا تاكيد كردند. چون گفتند كه دريا عميق از درياى سطحى تفاوت دارم كه در داخل آن امواج سطحى در منطقه اى جدائى ميان درياى سطحى و درياى عميق تشكيل مى شود. و آن امواج از امواج سطحى تفاوت دارد. پس اين حقيقت جز از صد سال پيش معلوم نبود قرآن مجيد اين حقيقت هاى علمى جالب را از چهاده سده پيش ذكر كرد پس چه كسى به محمد صلى الله عليه و سلم از آنها خبر داد همانا الله شايسته بزرگوارى در بالاهائى خود</w:t>
      </w:r>
      <w:r w:rsidRPr="00625007">
        <w:rPr>
          <w:rFonts w:ascii="Tahoma" w:hAnsi="Tahoma" w:cs="Tahoma"/>
          <w:sz w:val="20"/>
          <w:szCs w:val="20"/>
          <w:shd w:val="clear" w:color="auto" w:fill="FFFFFF"/>
        </w:rPr>
        <w:t xml:space="preserve"> ..</w:t>
      </w:r>
      <w:bookmarkEnd w:id="0"/>
    </w:p>
    <w:sectPr w:rsidR="00625007" w:rsidRPr="00625007"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077ADB"/>
    <w:rsid w:val="001E5DB4"/>
    <w:rsid w:val="00242CDE"/>
    <w:rsid w:val="00275652"/>
    <w:rsid w:val="002D14D0"/>
    <w:rsid w:val="003127E2"/>
    <w:rsid w:val="00327A87"/>
    <w:rsid w:val="0035165D"/>
    <w:rsid w:val="0035444F"/>
    <w:rsid w:val="00360B24"/>
    <w:rsid w:val="003D343B"/>
    <w:rsid w:val="004105EA"/>
    <w:rsid w:val="00424980"/>
    <w:rsid w:val="00485D55"/>
    <w:rsid w:val="004C1F65"/>
    <w:rsid w:val="004C4711"/>
    <w:rsid w:val="0054702A"/>
    <w:rsid w:val="005F3C16"/>
    <w:rsid w:val="005F6095"/>
    <w:rsid w:val="00625007"/>
    <w:rsid w:val="00740E27"/>
    <w:rsid w:val="00761EA7"/>
    <w:rsid w:val="00766F32"/>
    <w:rsid w:val="00776F34"/>
    <w:rsid w:val="00783951"/>
    <w:rsid w:val="007C49E4"/>
    <w:rsid w:val="008E5DFD"/>
    <w:rsid w:val="00965084"/>
    <w:rsid w:val="00986470"/>
    <w:rsid w:val="009E0E2E"/>
    <w:rsid w:val="00A51354"/>
    <w:rsid w:val="00A55789"/>
    <w:rsid w:val="00B03260"/>
    <w:rsid w:val="00B070D3"/>
    <w:rsid w:val="00B41EA3"/>
    <w:rsid w:val="00B824F0"/>
    <w:rsid w:val="00BA3149"/>
    <w:rsid w:val="00C33459"/>
    <w:rsid w:val="00C82C28"/>
    <w:rsid w:val="00CC166E"/>
    <w:rsid w:val="00CC3F66"/>
    <w:rsid w:val="00D31180"/>
    <w:rsid w:val="00D8153D"/>
    <w:rsid w:val="00D82448"/>
    <w:rsid w:val="00D92520"/>
    <w:rsid w:val="00DA6A3E"/>
    <w:rsid w:val="00DE380A"/>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13547154">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2801919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25059934">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376784205">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495263459">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323849061">
      <w:bodyDiv w:val="1"/>
      <w:marLeft w:val="0"/>
      <w:marRight w:val="0"/>
      <w:marTop w:val="0"/>
      <w:marBottom w:val="0"/>
      <w:divBdr>
        <w:top w:val="none" w:sz="0" w:space="0" w:color="auto"/>
        <w:left w:val="none" w:sz="0" w:space="0" w:color="auto"/>
        <w:bottom w:val="none" w:sz="0" w:space="0" w:color="auto"/>
        <w:right w:val="none" w:sz="0" w:space="0" w:color="auto"/>
      </w:divBdr>
    </w:div>
    <w:div w:id="1428765588">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636984805">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2015-01-14T23:55:00Z</cp:lastPrinted>
  <dcterms:created xsi:type="dcterms:W3CDTF">2015-01-14T23:56:00Z</dcterms:created>
  <dcterms:modified xsi:type="dcterms:W3CDTF">2015-01-14T23:56:00Z</dcterms:modified>
</cp:coreProperties>
</file>